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32" w:rsidRPr="00F67D99" w:rsidRDefault="00210332">
      <w:pPr>
        <w:pStyle w:val="Pis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et-EE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655"/>
        <w:gridCol w:w="426"/>
        <w:gridCol w:w="283"/>
        <w:gridCol w:w="1016"/>
        <w:gridCol w:w="1394"/>
        <w:gridCol w:w="162"/>
        <w:gridCol w:w="79"/>
        <w:gridCol w:w="273"/>
        <w:gridCol w:w="2746"/>
        <w:gridCol w:w="14"/>
      </w:tblGrid>
      <w:tr w:rsidR="00210332" w:rsidRPr="00F67D99">
        <w:tblPrEx>
          <w:tblCellMar>
            <w:top w:w="0" w:type="dxa"/>
            <w:bottom w:w="0" w:type="dxa"/>
          </w:tblCellMar>
        </w:tblPrEx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210332" w:rsidRPr="00F67D99" w:rsidRDefault="008224E8">
            <w:pPr>
              <w:pStyle w:val="Pealkiri4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EDUTAMISE</w:t>
            </w:r>
            <w:r w:rsidR="00210332" w:rsidRPr="00F67D99">
              <w:rPr>
                <w:rFonts w:ascii="Arial" w:hAnsi="Arial" w:cs="Arial"/>
                <w:sz w:val="18"/>
                <w:szCs w:val="18"/>
                <w:lang w:val="et-EE"/>
              </w:rPr>
              <w:t xml:space="preserve"> ETTEPANEK</w:t>
            </w:r>
          </w:p>
        </w:tc>
        <w:tc>
          <w:tcPr>
            <w:tcW w:w="3274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10332" w:rsidRPr="00F67D99" w:rsidRDefault="00210332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Saabunud:</w:t>
            </w:r>
            <w:r w:rsidR="00731723" w:rsidRPr="00F67D99">
              <w:rPr>
                <w:rFonts w:ascii="Arial" w:hAnsi="Arial" w:cs="Arial"/>
                <w:sz w:val="18"/>
                <w:szCs w:val="18"/>
                <w:lang w:val="et-EE"/>
              </w:rPr>
              <w:t xml:space="preserve"> </w:t>
            </w: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4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5"/>
            <w:tcBorders>
              <w:top w:val="nil"/>
              <w:left w:val="nil"/>
              <w:right w:val="nil"/>
            </w:tcBorders>
          </w:tcPr>
          <w:p w:rsidR="00210332" w:rsidRPr="00F67D99" w:rsidRDefault="00210332">
            <w:pPr>
              <w:pStyle w:val="Pealkiri2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4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teeb ettepaneku edutada</w:t>
            </w: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5"/>
            <w:tcBorders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(ettepaneku esitaja üksus)</w:t>
            </w:r>
          </w:p>
        </w:tc>
        <w:tc>
          <w:tcPr>
            <w:tcW w:w="4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6" w:type="dxa"/>
            <w:gridSpan w:val="11"/>
            <w:tcBorders>
              <w:top w:val="nil"/>
              <w:left w:val="nil"/>
              <w:right w:val="nil"/>
            </w:tcBorders>
          </w:tcPr>
          <w:p w:rsidR="00210332" w:rsidRPr="00F67D99" w:rsidRDefault="00210332">
            <w:pPr>
              <w:spacing w:before="240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gridSpan w:val="3"/>
            <w:tcBorders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(nimi)</w:t>
            </w: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ab/>
            </w:r>
          </w:p>
        </w:tc>
        <w:tc>
          <w:tcPr>
            <w:tcW w:w="2855" w:type="dxa"/>
            <w:gridSpan w:val="4"/>
            <w:tcBorders>
              <w:left w:val="nil"/>
              <w:bottom w:val="nil"/>
              <w:right w:val="nil"/>
            </w:tcBorders>
          </w:tcPr>
          <w:p w:rsidR="00210332" w:rsidRPr="00F67D99" w:rsidRDefault="00504B7C">
            <w:pPr>
              <w:widowControl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(märkida edutus</w:t>
            </w:r>
            <w:r w:rsidR="00210332" w:rsidRPr="00F67D99">
              <w:rPr>
                <w:rFonts w:ascii="Arial" w:hAnsi="Arial" w:cs="Arial"/>
                <w:sz w:val="18"/>
                <w:szCs w:val="18"/>
                <w:lang w:val="et-EE"/>
              </w:rPr>
              <w:t xml:space="preserve"> ristiga)</w:t>
            </w:r>
          </w:p>
        </w:tc>
        <w:tc>
          <w:tcPr>
            <w:tcW w:w="3112" w:type="dxa"/>
            <w:gridSpan w:val="4"/>
            <w:tcBorders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Hellakese tubliduse tunnustus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Gaidi tubliduse tunnustus</w:t>
            </w:r>
          </w:p>
        </w:tc>
        <w:tc>
          <w:tcPr>
            <w:tcW w:w="24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Pronks ristikhein</w:t>
            </w:r>
          </w:p>
        </w:tc>
      </w:tr>
      <w:tr w:rsidR="00210332" w:rsidRPr="00F67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Hellakese hoolsusmärk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Gaidi hoolsusmärk</w:t>
            </w:r>
          </w:p>
        </w:tc>
        <w:tc>
          <w:tcPr>
            <w:tcW w:w="24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Hõbe ristikhein</w:t>
            </w:r>
          </w:p>
        </w:tc>
      </w:tr>
      <w:tr w:rsidR="00210332" w:rsidRPr="00F67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2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Eeskujuliku gaidi märk</w:t>
            </w:r>
          </w:p>
        </w:tc>
        <w:tc>
          <w:tcPr>
            <w:tcW w:w="24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Kuld ristikhein</w:t>
            </w:r>
          </w:p>
        </w:tc>
      </w:tr>
    </w:tbl>
    <w:p w:rsidR="00210332" w:rsidRPr="00F67D99" w:rsidRDefault="00210332">
      <w:pPr>
        <w:widowControl/>
        <w:jc w:val="both"/>
        <w:rPr>
          <w:rFonts w:ascii="Arial" w:hAnsi="Arial" w:cs="Arial"/>
          <w:sz w:val="18"/>
          <w:szCs w:val="18"/>
          <w:lang w:val="et-EE"/>
        </w:rPr>
      </w:pPr>
    </w:p>
    <w:tbl>
      <w:tblPr>
        <w:tblW w:w="177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284"/>
        <w:gridCol w:w="425"/>
        <w:gridCol w:w="567"/>
        <w:gridCol w:w="142"/>
        <w:gridCol w:w="425"/>
        <w:gridCol w:w="284"/>
        <w:gridCol w:w="1299"/>
        <w:gridCol w:w="402"/>
        <w:gridCol w:w="1275"/>
        <w:gridCol w:w="657"/>
        <w:gridCol w:w="2334"/>
        <w:gridCol w:w="8377"/>
      </w:tblGrid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Isikukood:</w:t>
            </w:r>
          </w:p>
        </w:tc>
        <w:tc>
          <w:tcPr>
            <w:tcW w:w="8094" w:type="dxa"/>
            <w:gridSpan w:val="11"/>
            <w:tcBorders>
              <w:top w:val="nil"/>
              <w:left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</w:trPr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Gaidlusega liitumisaasta:</w:t>
            </w:r>
          </w:p>
        </w:tc>
        <w:tc>
          <w:tcPr>
            <w:tcW w:w="6676" w:type="dxa"/>
            <w:gridSpan w:val="7"/>
            <w:tcBorders>
              <w:top w:val="nil"/>
              <w:left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</w:trPr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Tõotuse andmise aasta:</w:t>
            </w:r>
          </w:p>
        </w:tc>
        <w:tc>
          <w:tcPr>
            <w:tcW w:w="6818" w:type="dxa"/>
            <w:gridSpan w:val="8"/>
            <w:tcBorders>
              <w:top w:val="nil"/>
              <w:left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Järk ja aasta:</w:t>
            </w:r>
          </w:p>
        </w:tc>
        <w:tc>
          <w:tcPr>
            <w:tcW w:w="7810" w:type="dxa"/>
            <w:gridSpan w:val="10"/>
            <w:tcBorders>
              <w:top w:val="nil"/>
              <w:left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</w:trPr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Viimane edutus ja aasta:</w:t>
            </w:r>
          </w:p>
        </w:tc>
        <w:tc>
          <w:tcPr>
            <w:tcW w:w="6676" w:type="dxa"/>
            <w:gridSpan w:val="7"/>
            <w:tcBorders>
              <w:top w:val="nil"/>
              <w:left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</w:trPr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Ametikoht/ülesanne üksuses:</w:t>
            </w:r>
          </w:p>
        </w:tc>
        <w:tc>
          <w:tcPr>
            <w:tcW w:w="6251" w:type="dxa"/>
            <w:gridSpan w:val="6"/>
            <w:tcBorders>
              <w:left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  <w:cantSplit/>
        </w:trPr>
        <w:tc>
          <w:tcPr>
            <w:tcW w:w="93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 xml:space="preserve">Varasemad ametikohad/ülesanded ja aastad: </w:t>
            </w: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8377" w:type="dxa"/>
            <w:gridSpan w:val="12"/>
            <w:tcBorders>
              <w:left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  <w:cantSplit/>
        </w:trPr>
        <w:tc>
          <w:tcPr>
            <w:tcW w:w="93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Põhjendus edutamiseks (esitatu panus gaidlusesse, saavutused ja lühike iseloomustus):</w:t>
            </w: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8377" w:type="dxa"/>
            <w:gridSpan w:val="12"/>
            <w:tcBorders>
              <w:top w:val="nil"/>
              <w:left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8377" w:type="dxa"/>
            <w:gridSpan w:val="12"/>
            <w:tcBorders>
              <w:left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8377" w:type="dxa"/>
            <w:gridSpan w:val="12"/>
            <w:tcBorders>
              <w:left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8377" w:type="dxa"/>
            <w:gridSpan w:val="12"/>
            <w:tcBorders>
              <w:left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8377" w:type="dxa"/>
            <w:gridSpan w:val="12"/>
            <w:tcBorders>
              <w:left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Piirkondliku üksuse nõusolek:</w:t>
            </w:r>
          </w:p>
        </w:tc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8377" w:type="dxa"/>
            <w:gridSpan w:val="12"/>
            <w:tcBorders>
              <w:top w:val="nil"/>
              <w:left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3709" w:type="dxa"/>
            <w:gridSpan w:val="8"/>
            <w:tcBorders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(esitaja nimi, amet ja allkiri)</w:t>
            </w:r>
          </w:p>
        </w:tc>
        <w:tc>
          <w:tcPr>
            <w:tcW w:w="4668" w:type="dxa"/>
            <w:gridSpan w:val="4"/>
            <w:tcBorders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(koht ja kuupäev)</w:t>
            </w: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</w:trPr>
        <w:tc>
          <w:tcPr>
            <w:tcW w:w="46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  <w:cantSplit/>
        </w:trPr>
        <w:tc>
          <w:tcPr>
            <w:tcW w:w="3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EGL juhatuse kinnitus otsus nr.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Kuupäev: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…… / …… / ………</w:t>
            </w: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  <w:cantSplit/>
        </w:trPr>
        <w:tc>
          <w:tcPr>
            <w:tcW w:w="46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  <w:tr w:rsidR="00210332" w:rsidRPr="00F67D99">
        <w:tblPrEx>
          <w:tblCellMar>
            <w:top w:w="0" w:type="dxa"/>
            <w:bottom w:w="0" w:type="dxa"/>
          </w:tblCellMar>
        </w:tblPrEx>
        <w:trPr>
          <w:gridAfter w:val="1"/>
          <w:wAfter w:w="8377" w:type="dxa"/>
          <w:cantSplit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spacing w:before="120"/>
              <w:jc w:val="right"/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F67D99">
              <w:rPr>
                <w:rFonts w:ascii="Arial" w:hAnsi="Arial" w:cs="Arial"/>
                <w:sz w:val="18"/>
                <w:szCs w:val="18"/>
                <w:lang w:val="et-EE"/>
              </w:rPr>
              <w:t>Peagaid:</w:t>
            </w:r>
          </w:p>
        </w:tc>
        <w:tc>
          <w:tcPr>
            <w:tcW w:w="2717" w:type="dxa"/>
            <w:gridSpan w:val="5"/>
            <w:tcBorders>
              <w:top w:val="nil"/>
              <w:left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210332" w:rsidRPr="00F67D99" w:rsidRDefault="00210332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val="et-EE"/>
              </w:rPr>
            </w:pPr>
          </w:p>
        </w:tc>
      </w:tr>
    </w:tbl>
    <w:p w:rsidR="00210332" w:rsidRPr="00F67D99" w:rsidRDefault="00210332">
      <w:pPr>
        <w:widowControl/>
        <w:jc w:val="both"/>
        <w:rPr>
          <w:rFonts w:ascii="Arial" w:hAnsi="Arial" w:cs="Arial"/>
          <w:sz w:val="18"/>
          <w:szCs w:val="18"/>
        </w:rPr>
      </w:pPr>
      <w:r w:rsidRPr="00F67D99">
        <w:rPr>
          <w:rFonts w:ascii="Arial" w:hAnsi="Arial" w:cs="Arial"/>
          <w:sz w:val="18"/>
          <w:szCs w:val="18"/>
        </w:rPr>
        <w:tab/>
      </w:r>
      <w:r w:rsidRPr="00F67D99">
        <w:rPr>
          <w:rFonts w:ascii="Arial" w:hAnsi="Arial" w:cs="Arial"/>
          <w:sz w:val="18"/>
          <w:szCs w:val="18"/>
        </w:rPr>
        <w:tab/>
      </w:r>
    </w:p>
    <w:p w:rsidR="002968D2" w:rsidRPr="00F67D99" w:rsidRDefault="002968D2">
      <w:pPr>
        <w:widowControl/>
        <w:jc w:val="both"/>
        <w:rPr>
          <w:rFonts w:ascii="Arial" w:hAnsi="Arial" w:cs="Arial"/>
          <w:noProof/>
          <w:sz w:val="18"/>
          <w:szCs w:val="18"/>
        </w:rPr>
      </w:pPr>
    </w:p>
    <w:p w:rsidR="005459BC" w:rsidRPr="00F67D99" w:rsidRDefault="005459BC">
      <w:pPr>
        <w:widowControl/>
        <w:jc w:val="both"/>
        <w:rPr>
          <w:rFonts w:ascii="Arial" w:hAnsi="Arial" w:cs="Arial"/>
          <w:noProof/>
          <w:sz w:val="18"/>
          <w:szCs w:val="18"/>
        </w:rPr>
      </w:pPr>
    </w:p>
    <w:p w:rsidR="005459BC" w:rsidRPr="00F67D99" w:rsidRDefault="005459BC">
      <w:pPr>
        <w:widowControl/>
        <w:jc w:val="both"/>
        <w:rPr>
          <w:rFonts w:ascii="Arial" w:hAnsi="Arial" w:cs="Arial"/>
          <w:noProof/>
          <w:sz w:val="18"/>
          <w:szCs w:val="18"/>
        </w:rPr>
      </w:pPr>
    </w:p>
    <w:sectPr w:rsidR="005459BC" w:rsidRPr="00F67D99">
      <w:headerReference w:type="first" r:id="rId6"/>
      <w:pgSz w:w="11909" w:h="16834"/>
      <w:pgMar w:top="1417" w:right="992" w:bottom="70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B5" w:rsidRDefault="009471B5">
      <w:r>
        <w:separator/>
      </w:r>
    </w:p>
  </w:endnote>
  <w:endnote w:type="continuationSeparator" w:id="0">
    <w:p w:rsidR="009471B5" w:rsidRDefault="0094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B5" w:rsidRDefault="009471B5">
      <w:r>
        <w:separator/>
      </w:r>
    </w:p>
  </w:footnote>
  <w:footnote w:type="continuationSeparator" w:id="0">
    <w:p w:rsidR="009471B5" w:rsidRDefault="0094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2880"/>
      <w:gridCol w:w="1924"/>
      <w:gridCol w:w="4316"/>
    </w:tblGrid>
    <w:tr w:rsidR="00210332">
      <w:tblPrEx>
        <w:tblCellMar>
          <w:top w:w="0" w:type="dxa"/>
          <w:bottom w:w="0" w:type="dxa"/>
        </w:tblCellMar>
      </w:tblPrEx>
      <w:trPr>
        <w:cantSplit/>
        <w:trHeight w:val="656"/>
      </w:trPr>
      <w:tc>
        <w:tcPr>
          <w:tcW w:w="149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10332" w:rsidRDefault="00C61621">
          <w:pPr>
            <w:pStyle w:val="Pis"/>
            <w:tabs>
              <w:tab w:val="clear" w:pos="4153"/>
              <w:tab w:val="clear" w:pos="8306"/>
            </w:tabs>
            <w:rPr>
              <w:b/>
              <w:bCs/>
            </w:rPr>
          </w:pPr>
          <w:r w:rsidRPr="00456292">
            <w:rPr>
              <w:rFonts w:ascii="Comic Sans MS" w:hAnsi="Comic Sans MS"/>
              <w:noProof/>
            </w:rPr>
            <w:drawing>
              <wp:inline distT="0" distB="0" distL="0" distR="0">
                <wp:extent cx="1691640" cy="967740"/>
                <wp:effectExtent l="0" t="0" r="0" b="0"/>
                <wp:docPr id="2" name="Pil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4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210332" w:rsidRPr="0025588F" w:rsidRDefault="00210332">
          <w:pPr>
            <w:pStyle w:val="Pis"/>
            <w:tabs>
              <w:tab w:val="clear" w:pos="4153"/>
              <w:tab w:val="clear" w:pos="8306"/>
            </w:tabs>
            <w:rPr>
              <w:b/>
              <w:bCs/>
              <w:sz w:val="24"/>
              <w:szCs w:val="24"/>
              <w:lang w:val="et-EE"/>
            </w:rPr>
          </w:pP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</w:tcPr>
        <w:p w:rsidR="00210332" w:rsidRPr="0092745D" w:rsidRDefault="0092745D" w:rsidP="00F67D99">
          <w:pPr>
            <w:pStyle w:val="Pis"/>
            <w:tabs>
              <w:tab w:val="clear" w:pos="4153"/>
              <w:tab w:val="clear" w:pos="8306"/>
            </w:tabs>
            <w:jc w:val="right"/>
            <w:rPr>
              <w:i/>
              <w:iCs/>
              <w:lang w:val="et-EE"/>
            </w:rPr>
          </w:pPr>
          <w:r>
            <w:rPr>
              <w:i/>
              <w:iCs/>
              <w:lang w:val="et-EE"/>
            </w:rPr>
            <w:t>Saata hiljemalt 31. märtsiks EGL kontorisse</w:t>
          </w:r>
        </w:p>
      </w:tc>
    </w:tr>
    <w:tr w:rsidR="00210332">
      <w:tblPrEx>
        <w:tblCellMar>
          <w:top w:w="0" w:type="dxa"/>
          <w:bottom w:w="0" w:type="dxa"/>
        </w:tblCellMar>
      </w:tblPrEx>
      <w:trPr>
        <w:cantSplit/>
        <w:trHeight w:val="328"/>
      </w:trPr>
      <w:tc>
        <w:tcPr>
          <w:tcW w:w="1494" w:type="dxa"/>
          <w:vMerge/>
          <w:tcBorders>
            <w:top w:val="nil"/>
            <w:left w:val="nil"/>
            <w:bottom w:val="nil"/>
            <w:right w:val="nil"/>
          </w:tcBorders>
        </w:tcPr>
        <w:p w:rsidR="00210332" w:rsidRDefault="00210332">
          <w:pPr>
            <w:pStyle w:val="Pis"/>
            <w:tabs>
              <w:tab w:val="clear" w:pos="4153"/>
              <w:tab w:val="clear" w:pos="8306"/>
            </w:tabs>
          </w:pPr>
        </w:p>
      </w:tc>
      <w:tc>
        <w:tcPr>
          <w:tcW w:w="2394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210332" w:rsidRPr="0025588F" w:rsidRDefault="00210332">
          <w:pPr>
            <w:pStyle w:val="Pis"/>
            <w:tabs>
              <w:tab w:val="clear" w:pos="4153"/>
              <w:tab w:val="clear" w:pos="8306"/>
            </w:tabs>
            <w:rPr>
              <w:b/>
              <w:bCs/>
              <w:i/>
              <w:iCs/>
              <w:lang w:val="et-EE"/>
            </w:rPr>
          </w:pP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</w:tcPr>
        <w:p w:rsidR="00210332" w:rsidRPr="0025588F" w:rsidRDefault="00210332">
          <w:pPr>
            <w:pStyle w:val="Pis"/>
            <w:tabs>
              <w:tab w:val="clear" w:pos="4153"/>
              <w:tab w:val="clear" w:pos="8306"/>
            </w:tabs>
            <w:jc w:val="right"/>
            <w:rPr>
              <w:lang w:val="et-EE"/>
            </w:rPr>
          </w:pPr>
        </w:p>
      </w:tc>
    </w:tr>
    <w:tr w:rsidR="00210332">
      <w:tblPrEx>
        <w:tblCellMar>
          <w:top w:w="0" w:type="dxa"/>
          <w:bottom w:w="0" w:type="dxa"/>
        </w:tblCellMar>
      </w:tblPrEx>
      <w:trPr>
        <w:cantSplit/>
        <w:trHeight w:val="328"/>
      </w:trPr>
      <w:tc>
        <w:tcPr>
          <w:tcW w:w="1494" w:type="dxa"/>
          <w:vMerge/>
          <w:tcBorders>
            <w:top w:val="nil"/>
            <w:left w:val="nil"/>
            <w:bottom w:val="nil"/>
            <w:right w:val="nil"/>
          </w:tcBorders>
        </w:tcPr>
        <w:p w:rsidR="00210332" w:rsidRDefault="00210332">
          <w:pPr>
            <w:pStyle w:val="Pis"/>
            <w:tabs>
              <w:tab w:val="clear" w:pos="4153"/>
              <w:tab w:val="clear" w:pos="8306"/>
            </w:tabs>
          </w:pPr>
        </w:p>
      </w:tc>
      <w:tc>
        <w:tcPr>
          <w:tcW w:w="2394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210332" w:rsidRDefault="00210332">
          <w:pPr>
            <w:pStyle w:val="Pis"/>
            <w:tabs>
              <w:tab w:val="clear" w:pos="4153"/>
              <w:tab w:val="clear" w:pos="8306"/>
            </w:tabs>
            <w:rPr>
              <w:b/>
              <w:bCs/>
              <w:i/>
              <w:iCs/>
            </w:rPr>
          </w:pP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</w:tcPr>
        <w:p w:rsidR="00210332" w:rsidRDefault="00210332">
          <w:pPr>
            <w:pStyle w:val="Pis"/>
            <w:tabs>
              <w:tab w:val="clear" w:pos="4153"/>
              <w:tab w:val="clear" w:pos="8306"/>
            </w:tabs>
            <w:jc w:val="right"/>
          </w:pPr>
        </w:p>
      </w:tc>
    </w:tr>
  </w:tbl>
  <w:p w:rsidR="00210332" w:rsidRDefault="00210332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9A"/>
    <w:rsid w:val="000A4D9A"/>
    <w:rsid w:val="00101547"/>
    <w:rsid w:val="001074D5"/>
    <w:rsid w:val="001152F4"/>
    <w:rsid w:val="00210332"/>
    <w:rsid w:val="0025588F"/>
    <w:rsid w:val="002968D2"/>
    <w:rsid w:val="003608C8"/>
    <w:rsid w:val="00456292"/>
    <w:rsid w:val="0047460A"/>
    <w:rsid w:val="00504B7C"/>
    <w:rsid w:val="005070C6"/>
    <w:rsid w:val="005459BC"/>
    <w:rsid w:val="005E6479"/>
    <w:rsid w:val="00632140"/>
    <w:rsid w:val="00633C46"/>
    <w:rsid w:val="00652EE8"/>
    <w:rsid w:val="00716866"/>
    <w:rsid w:val="00731723"/>
    <w:rsid w:val="008224E8"/>
    <w:rsid w:val="008B28C0"/>
    <w:rsid w:val="008C3254"/>
    <w:rsid w:val="0092745D"/>
    <w:rsid w:val="009471B5"/>
    <w:rsid w:val="00995681"/>
    <w:rsid w:val="00C324B0"/>
    <w:rsid w:val="00C61621"/>
    <w:rsid w:val="00CA5BC7"/>
    <w:rsid w:val="00CF447B"/>
    <w:rsid w:val="00F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C2F360-A061-46F3-A5CE-0E236B26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i/>
      <w:iCs/>
      <w:sz w:val="24"/>
      <w:szCs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widowControl/>
      <w:jc w:val="center"/>
      <w:outlineLvl w:val="1"/>
    </w:pPr>
    <w:rPr>
      <w:rFonts w:ascii="Helvetica" w:hAnsi="Helvetica" w:cs="Helvetica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widowControl/>
      <w:spacing w:before="240"/>
      <w:jc w:val="both"/>
      <w:outlineLvl w:val="2"/>
    </w:pPr>
    <w:rPr>
      <w:rFonts w:ascii="Helvetica" w:hAnsi="Helvetica" w:cs="Helvetica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spacing w:before="120" w:after="120"/>
      <w:outlineLvl w:val="3"/>
    </w:pPr>
    <w:rPr>
      <w:b/>
      <w:bCs/>
      <w:sz w:val="24"/>
      <w:szCs w:val="24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uiPriority w:val="99"/>
    <w:rPr>
      <w:b/>
      <w:bCs/>
      <w:i/>
      <w:iCs/>
      <w:sz w:val="24"/>
      <w:szCs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Kehatekst2">
    <w:name w:val="Body Text 2"/>
    <w:basedOn w:val="Normaallaad"/>
    <w:link w:val="Kehatekst2Mrk"/>
    <w:uiPriority w:val="99"/>
    <w:pPr>
      <w:widowControl/>
      <w:jc w:val="both"/>
    </w:pPr>
    <w:rPr>
      <w:noProof/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Eesti Gaidide Liidu edutuste blankett</vt:lpstr>
    </vt:vector>
  </TitlesOfParts>
  <Manager>EGL kontor</Manager>
  <Company>Eesti Gaidide Liit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Gaidide Liidu edutuste blankett</dc:title>
  <dc:subject/>
  <dc:creator>Lianne Ristikivi</dc:creator>
  <cp:keywords/>
  <dc:description/>
  <cp:lastModifiedBy>Kaire Jürgenson</cp:lastModifiedBy>
  <cp:revision>2</cp:revision>
  <cp:lastPrinted>2004-03-11T17:15:00Z</cp:lastPrinted>
  <dcterms:created xsi:type="dcterms:W3CDTF">2019-03-23T19:11:00Z</dcterms:created>
  <dcterms:modified xsi:type="dcterms:W3CDTF">2019-03-23T19:11:00Z</dcterms:modified>
</cp:coreProperties>
</file>